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A74203" w14:textId="77777777" w:rsidR="00887ED4" w:rsidRDefault="00887E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139C2597" w14:textId="77777777" w:rsidR="00887ED4" w:rsidRDefault="00A16545">
      <w:pPr>
        <w:widowControl w:val="0"/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bCs/>
          <w:kern w:val="0"/>
          <w:sz w:val="32"/>
          <w:szCs w:val="32"/>
        </w:rPr>
      </w:pPr>
      <w:r>
        <w:rPr>
          <w:rFonts w:ascii="ArialMT" w:hAnsi="ArialMT" w:cs="ArialMT"/>
          <w:b/>
          <w:bCs/>
          <w:kern w:val="0"/>
          <w:sz w:val="32"/>
          <w:szCs w:val="32"/>
        </w:rPr>
        <w:t xml:space="preserve">PART FIVE - PRESCRIPTIVE SPECIFICATIONS </w:t>
      </w:r>
    </w:p>
    <w:p w14:paraId="685AC3AE" w14:textId="780CAE2F" w:rsidR="00887ED4" w:rsidRDefault="00A16545">
      <w:pPr>
        <w:widowControl w:val="0"/>
        <w:autoSpaceDE w:val="0"/>
        <w:autoSpaceDN w:val="0"/>
        <w:adjustRightInd w:val="0"/>
        <w:spacing w:after="0" w:line="240" w:lineRule="auto"/>
        <w:rPr>
          <w:rFonts w:ascii="ArialMT" w:hAnsi="ArialMT" w:cs="ArialMT"/>
          <w:vanish/>
          <w:kern w:val="0"/>
          <w:sz w:val="20"/>
          <w:szCs w:val="20"/>
        </w:rPr>
      </w:pPr>
      <w:r>
        <w:rPr>
          <w:rFonts w:ascii="ArialMT" w:hAnsi="ArialMT" w:cs="ArialMT"/>
          <w:b/>
          <w:bCs/>
          <w:vanish/>
          <w:color w:val="0000FF"/>
          <w:kern w:val="0"/>
          <w:sz w:val="20"/>
          <w:szCs w:val="20"/>
        </w:rPr>
        <w:t xml:space="preserve">********************************************************************************************************** </w:t>
      </w:r>
      <w:r>
        <w:rPr>
          <w:rFonts w:ascii="ArialMT" w:hAnsi="ArialMT" w:cs="ArialMT"/>
          <w:b/>
          <w:bCs/>
          <w:vanish/>
          <w:color w:val="0000FF"/>
          <w:kern w:val="0"/>
          <w:sz w:val="20"/>
          <w:szCs w:val="20"/>
        </w:rPr>
        <w:br/>
        <w:t xml:space="preserve">NOTE:  Part Five, Prescriptive Specifications, contains Unified Facility Guide Specifications (UFGS) </w:t>
      </w:r>
      <w:r>
        <w:rPr>
          <w:rFonts w:ascii="ArialMT" w:hAnsi="ArialMT" w:cs="ArialMT"/>
          <w:b/>
          <w:bCs/>
          <w:vanish/>
          <w:color w:val="0000FF"/>
          <w:kern w:val="0"/>
          <w:sz w:val="20"/>
          <w:szCs w:val="20"/>
        </w:rPr>
        <w:t>(other than those incorporated into the PTS) which are part of the design-build RFP. The design-build RFP preparer should attach the full text edited version of these UFGS rather than referencing a location for view or download of the relevant specificatio</w:t>
      </w:r>
      <w:r>
        <w:rPr>
          <w:rFonts w:ascii="ArialMT" w:hAnsi="ArialMT" w:cs="ArialMT"/>
          <w:b/>
          <w:bCs/>
          <w:vanish/>
          <w:color w:val="0000FF"/>
          <w:kern w:val="0"/>
          <w:sz w:val="20"/>
          <w:szCs w:val="20"/>
        </w:rPr>
        <w:t>n. Prescriptive specifications should only be used when performance technical specifications will not meet particular project requirements.</w:t>
      </w:r>
      <w:r>
        <w:rPr>
          <w:rFonts w:ascii="ArialMT" w:hAnsi="ArialMT" w:cs="ArialMT"/>
          <w:b/>
          <w:bCs/>
          <w:vanish/>
          <w:color w:val="0000FF"/>
          <w:kern w:val="0"/>
          <w:sz w:val="20"/>
          <w:szCs w:val="20"/>
        </w:rPr>
        <w:br/>
      </w:r>
      <w:r>
        <w:rPr>
          <w:rFonts w:ascii="ArialMT" w:hAnsi="ArialMT" w:cs="ArialMT"/>
          <w:b/>
          <w:bCs/>
          <w:vanish/>
          <w:color w:val="0000FF"/>
          <w:kern w:val="0"/>
          <w:sz w:val="20"/>
          <w:szCs w:val="20"/>
        </w:rPr>
        <w:br/>
        <w:t xml:space="preserve"> Visit the </w:t>
      </w:r>
      <w:hyperlink r:id="rId6" w:history="1">
        <w:r>
          <w:rPr>
            <w:rFonts w:ascii="ArialMT" w:hAnsi="ArialMT" w:cs="ArialMT"/>
            <w:b/>
            <w:bCs/>
            <w:vanish/>
            <w:color w:val="0000FF"/>
            <w:kern w:val="0"/>
            <w:sz w:val="20"/>
            <w:szCs w:val="20"/>
            <w:u w:val="single"/>
          </w:rPr>
          <w:t xml:space="preserve">Whole Building </w:t>
        </w:r>
        <w:r>
          <w:rPr>
            <w:rFonts w:ascii="ArialMT" w:hAnsi="ArialMT" w:cs="ArialMT"/>
            <w:b/>
            <w:bCs/>
            <w:vanish/>
            <w:color w:val="0000FF"/>
            <w:kern w:val="0"/>
            <w:sz w:val="20"/>
            <w:szCs w:val="20"/>
            <w:u w:val="single"/>
          </w:rPr>
          <w:t>Design Guide</w:t>
        </w:r>
      </w:hyperlink>
      <w:bookmarkStart w:id="0" w:name="_GoBack"/>
      <w:bookmarkEnd w:id="0"/>
      <w:r>
        <w:rPr>
          <w:rFonts w:ascii="ArialMT" w:hAnsi="ArialMT" w:cs="ArialMT"/>
          <w:b/>
          <w:bCs/>
          <w:vanish/>
          <w:color w:val="0000FF"/>
          <w:kern w:val="0"/>
          <w:sz w:val="20"/>
          <w:szCs w:val="20"/>
        </w:rPr>
        <w:t xml:space="preserve">  to view and download UFGS sections.</w:t>
      </w:r>
      <w:r>
        <w:rPr>
          <w:rFonts w:ascii="ArialMT" w:hAnsi="ArialMT" w:cs="ArialMT"/>
          <w:b/>
          <w:bCs/>
          <w:vanish/>
          <w:color w:val="0000FF"/>
          <w:kern w:val="0"/>
          <w:sz w:val="20"/>
          <w:szCs w:val="20"/>
        </w:rPr>
        <w:br/>
        <w:t>**********************************************************************************************************</w:t>
      </w:r>
    </w:p>
    <w:p w14:paraId="7D11E264" w14:textId="77777777" w:rsidR="00066058" w:rsidRDefault="00066058">
      <w:pPr>
        <w:widowControl w:val="0"/>
        <w:autoSpaceDE w:val="0"/>
        <w:autoSpaceDN w:val="0"/>
        <w:adjustRightInd w:val="0"/>
        <w:spacing w:after="0" w:line="240" w:lineRule="auto"/>
        <w:rPr>
          <w:rFonts w:ascii="ArialMT" w:hAnsi="ArialMT" w:cs="ArialMT"/>
          <w:vanish/>
          <w:kern w:val="0"/>
          <w:sz w:val="20"/>
          <w:szCs w:val="20"/>
        </w:rPr>
      </w:pPr>
    </w:p>
    <w:sectPr w:rsidR="00066058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5E42FB" w14:textId="77777777" w:rsidR="00A16545" w:rsidRDefault="00A16545">
      <w:pPr>
        <w:spacing w:after="0" w:line="240" w:lineRule="auto"/>
      </w:pPr>
      <w:r>
        <w:separator/>
      </w:r>
    </w:p>
  </w:endnote>
  <w:endnote w:type="continuationSeparator" w:id="0">
    <w:p w14:paraId="79EB434C" w14:textId="77777777" w:rsidR="00A16545" w:rsidRDefault="00A1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23320" w14:textId="77777777" w:rsidR="00887ED4" w:rsidRDefault="00A16545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MT" w:hAnsi="ArialMT" w:cs="ArialMT"/>
        <w:kern w:val="0"/>
        <w:sz w:val="18"/>
        <w:szCs w:val="18"/>
      </w:rPr>
    </w:pPr>
    <w:r>
      <w:rPr>
        <w:rFonts w:ascii="ArialMT" w:hAnsi="ArialMT" w:cs="ArialMT"/>
        <w:kern w:val="0"/>
        <w:sz w:val="18"/>
        <w:szCs w:val="18"/>
      </w:rPr>
      <w:t xml:space="preserve">STANDARD TEMPLATE - PART FIVE - PRESCRIPTIVE SPECIFICATIONS - Page </w:t>
    </w:r>
    <w:r>
      <w:rPr>
        <w:rFonts w:ascii="ArialMT" w:hAnsi="ArialMT" w:cs="ArialMT"/>
        <w:kern w:val="0"/>
        <w:sz w:val="18"/>
        <w:szCs w:val="18"/>
      </w:rPr>
      <w:pgNum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DCEDC" w14:textId="77777777" w:rsidR="00A16545" w:rsidRDefault="00A16545">
      <w:pPr>
        <w:spacing w:after="0" w:line="240" w:lineRule="auto"/>
      </w:pPr>
      <w:r>
        <w:separator/>
      </w:r>
    </w:p>
  </w:footnote>
  <w:footnote w:type="continuationSeparator" w:id="0">
    <w:p w14:paraId="6C43B16D" w14:textId="77777777" w:rsidR="00A16545" w:rsidRDefault="00A1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5C074" w14:textId="77777777" w:rsidR="00887ED4" w:rsidRDefault="00A16545">
    <w:pPr>
      <w:widowControl w:val="0"/>
      <w:tabs>
        <w:tab w:val="right" w:pos="9340"/>
      </w:tabs>
      <w:autoSpaceDE w:val="0"/>
      <w:autoSpaceDN w:val="0"/>
      <w:adjustRightInd w:val="0"/>
      <w:spacing w:after="0" w:line="240" w:lineRule="auto"/>
      <w:rPr>
        <w:rFonts w:ascii="ArialMT" w:hAnsi="ArialMT" w:cs="ArialMT"/>
        <w:kern w:val="0"/>
        <w:sz w:val="18"/>
        <w:szCs w:val="18"/>
      </w:rPr>
    </w:pPr>
    <w:r>
      <w:rPr>
        <w:rFonts w:ascii="ArialMT" w:hAnsi="ArialMT" w:cs="ArialMT"/>
        <w:kern w:val="0"/>
        <w:sz w:val="18"/>
        <w:szCs w:val="18"/>
      </w:rPr>
      <w:t xml:space="preserve">Project Title  </w:t>
    </w:r>
    <w:r>
      <w:rPr>
        <w:rFonts w:ascii="ArialMT" w:hAnsi="ArialMT" w:cs="ArialMT"/>
        <w:kern w:val="0"/>
        <w:sz w:val="18"/>
        <w:szCs w:val="18"/>
      </w:rPr>
      <w:tab/>
      <w:t>Work Order N</w:t>
    </w:r>
    <w:r>
      <w:rPr>
        <w:rFonts w:ascii="ArialMT" w:hAnsi="ArialMT" w:cs="ArialMT"/>
        <w:kern w:val="0"/>
        <w:sz w:val="18"/>
        <w:szCs w:val="18"/>
      </w:rPr>
      <w:t>umber</w:t>
    </w:r>
    <w:r>
      <w:rPr>
        <w:rFonts w:ascii="ArialMT" w:hAnsi="ArialMT" w:cs="ArialMT"/>
        <w:kern w:val="0"/>
        <w:sz w:val="18"/>
        <w:szCs w:val="18"/>
      </w:rPr>
      <w:br/>
      <w:t>Project Location, City, State</w:t>
    </w:r>
    <w:r>
      <w:rPr>
        <w:rFonts w:ascii="ArialMT" w:hAnsi="ArialMT" w:cs="ArialMT"/>
        <w:kern w:val="0"/>
        <w:sz w:val="18"/>
        <w:szCs w:val="18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5D6"/>
    <w:rsid w:val="00066058"/>
    <w:rsid w:val="00162F44"/>
    <w:rsid w:val="002525D6"/>
    <w:rsid w:val="004A79DF"/>
    <w:rsid w:val="00682463"/>
    <w:rsid w:val="00887ED4"/>
    <w:rsid w:val="00A1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9F9B9FB"/>
  <w14:defaultImageDpi w14:val="0"/>
  <w15:docId w15:val="{6B824879-CD3C-4224-A4B1-4302E89A2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wbdg.org/dod/ufg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States Navy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Kelly Lloyd</cp:lastModifiedBy>
  <cp:revision>3</cp:revision>
  <dcterms:created xsi:type="dcterms:W3CDTF">2024-06-13T19:40:00Z</dcterms:created>
  <dcterms:modified xsi:type="dcterms:W3CDTF">2025-10-03T14:45:00Z</dcterms:modified>
  <cp:category>Design Build</cp:category>
</cp:coreProperties>
</file>